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28" w:rsidRPr="00CB0628" w:rsidRDefault="00CB0628" w:rsidP="00CB0628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  <w:r w:rsidRPr="00CB0628">
        <w:rPr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-3810</wp:posOffset>
            </wp:positionV>
            <wp:extent cx="2438400" cy="1607820"/>
            <wp:effectExtent l="19050" t="0" r="0" b="0"/>
            <wp:wrapSquare wrapText="bothSides"/>
            <wp:docPr id="1" name="Рисунок 1" descr="http://www.mostovskiy.ru/images/%D0%A4%D0%B5%D0%B4%D0%B5%D1%80%D0%B0%D1%86%D0%B8%D1%8F_%D0%92%D0%BE%D1%81%D1%82%D0%BE%D1%87%D0%BD%D1%8B%D0%B9/%D1%82%D1%80%D1%83%D0%B4%D0%BE%D0%B2%D0%BE%D0%B5_%D0%BB%D0%B5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stovskiy.ru/images/%D0%A4%D0%B5%D0%B4%D0%B5%D1%80%D0%B0%D1%86%D0%B8%D1%8F_%D0%92%D0%BE%D1%81%D1%82%D0%BE%D1%87%D0%BD%D1%8B%D0%B9/%D1%82%D1%80%D1%83%D0%B4%D0%BE%D0%B2%D0%BE%D0%B5_%D0%BB%D0%B5%D1%82%D0%B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7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CB0628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  <w:t xml:space="preserve">Памятка по обеспечению безопасных условий организации работы в студенческих отрядах </w:t>
      </w:r>
    </w:p>
    <w:p w:rsidR="00CB0628" w:rsidRPr="00CB0628" w:rsidRDefault="00CB0628" w:rsidP="00CB0628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</w:rPr>
      </w:pPr>
    </w:p>
    <w:p w:rsidR="00A64CB4" w:rsidRDefault="00A64CB4" w:rsidP="00A64CB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0628" w:rsidRPr="00CB0628" w:rsidRDefault="00CB0628" w:rsidP="00CB06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628">
        <w:rPr>
          <w:rFonts w:ascii="Times New Roman" w:eastAsia="Times New Roman" w:hAnsi="Times New Roman" w:cs="Times New Roman"/>
          <w:b/>
          <w:sz w:val="28"/>
          <w:szCs w:val="28"/>
        </w:rPr>
        <w:t>Возраст, с которого допускается</w:t>
      </w:r>
    </w:p>
    <w:p w:rsidR="00CB0628" w:rsidRDefault="00CB0628" w:rsidP="00CB06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628">
        <w:rPr>
          <w:rFonts w:ascii="Times New Roman" w:eastAsia="Times New Roman" w:hAnsi="Times New Roman" w:cs="Times New Roman"/>
          <w:b/>
          <w:sz w:val="28"/>
          <w:szCs w:val="28"/>
        </w:rPr>
        <w:t>заключение трудового договора:</w:t>
      </w:r>
    </w:p>
    <w:p w:rsidR="00CB0628" w:rsidRDefault="00CB0628" w:rsidP="00ED4E5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4E51">
        <w:rPr>
          <w:rFonts w:ascii="Times New Roman" w:eastAsia="Times New Roman" w:hAnsi="Times New Roman" w:cs="Times New Roman"/>
          <w:sz w:val="28"/>
          <w:szCs w:val="28"/>
        </w:rPr>
        <w:t xml:space="preserve">Трудовой договор может заключаться с лицами, достигшими 16 лет. С лицом, достигшим 14 лет, трудовой договор может заключаться для выполнения легкой работы, </w:t>
      </w:r>
      <w:proofErr w:type="gramStart"/>
      <w:r w:rsidRPr="00ED4E51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="00ED4E5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ED4E51">
        <w:rPr>
          <w:rFonts w:ascii="Times New Roman" w:eastAsia="Times New Roman" w:hAnsi="Times New Roman" w:cs="Times New Roman"/>
          <w:sz w:val="28"/>
          <w:szCs w:val="28"/>
        </w:rPr>
        <w:t>е является вредной для его здоровья и развития</w:t>
      </w:r>
      <w:r w:rsidR="00ED4E51">
        <w:rPr>
          <w:rFonts w:ascii="Times New Roman" w:eastAsia="Times New Roman" w:hAnsi="Times New Roman" w:cs="Times New Roman"/>
          <w:sz w:val="28"/>
          <w:szCs w:val="28"/>
        </w:rPr>
        <w:t>. Однако</w:t>
      </w:r>
      <w:proofErr w:type="gramStart"/>
      <w:r w:rsidR="00ED4E5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ED4E51">
        <w:rPr>
          <w:rFonts w:ascii="Times New Roman" w:eastAsia="Times New Roman" w:hAnsi="Times New Roman" w:cs="Times New Roman"/>
          <w:sz w:val="28"/>
          <w:szCs w:val="28"/>
        </w:rPr>
        <w:t xml:space="preserve"> условием для заключения трудового договора с 14 летним подростком является письменное согласие одного из родителя (попечителя).</w:t>
      </w:r>
    </w:p>
    <w:p w:rsidR="00CC05DC" w:rsidRDefault="00CC05DC" w:rsidP="00CC05D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5DC" w:rsidRDefault="00ED4E51" w:rsidP="00CC05D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E51">
        <w:rPr>
          <w:rFonts w:ascii="Times New Roman" w:eastAsia="Times New Roman" w:hAnsi="Times New Roman" w:cs="Times New Roman"/>
          <w:b/>
          <w:sz w:val="28"/>
          <w:szCs w:val="28"/>
        </w:rPr>
        <w:t>Условия приема на работу:</w:t>
      </w:r>
    </w:p>
    <w:p w:rsidR="00AF2664" w:rsidRDefault="00CC05DC" w:rsidP="00CC05D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-3810</wp:posOffset>
            </wp:positionV>
            <wp:extent cx="2266950" cy="1447800"/>
            <wp:effectExtent l="19050" t="0" r="0" b="0"/>
            <wp:wrapSquare wrapText="bothSides"/>
            <wp:docPr id="4" name="Рисунок 4" descr="http://uriston.com/wp-content/uploads/2018/06/Medosmotr-dlya-sotrudnikov-pri-prieme-na-rabo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riston.com/wp-content/uploads/2018/06/Medosmotr-dlya-sotrudnikov-pri-prieme-na-rabo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F2664">
        <w:rPr>
          <w:rFonts w:ascii="Times New Roman" w:hAnsi="Times New Roman"/>
          <w:spacing w:val="8"/>
          <w:sz w:val="28"/>
          <w:szCs w:val="28"/>
        </w:rPr>
        <w:t>В</w:t>
      </w:r>
      <w:r w:rsidR="00AF2664" w:rsidRPr="00EB1270">
        <w:rPr>
          <w:rFonts w:ascii="Times New Roman" w:hAnsi="Times New Roman"/>
          <w:spacing w:val="8"/>
          <w:sz w:val="28"/>
          <w:szCs w:val="28"/>
        </w:rPr>
        <w:t>се лица моло</w:t>
      </w:r>
      <w:r w:rsidR="00AF2664" w:rsidRPr="00EB1270">
        <w:rPr>
          <w:rFonts w:ascii="Times New Roman" w:hAnsi="Times New Roman"/>
          <w:sz w:val="28"/>
          <w:szCs w:val="28"/>
        </w:rPr>
        <w:t xml:space="preserve">же 18 лет принимаются на работу лишь после </w:t>
      </w:r>
      <w:r w:rsidR="00AF2664" w:rsidRPr="00EB1270">
        <w:rPr>
          <w:rFonts w:ascii="Times New Roman" w:hAnsi="Times New Roman"/>
          <w:spacing w:val="1"/>
          <w:sz w:val="28"/>
          <w:szCs w:val="28"/>
        </w:rPr>
        <w:t xml:space="preserve">предварительного медицинского осмотра. При </w:t>
      </w:r>
      <w:r w:rsidR="00AF2664" w:rsidRPr="00EB1270">
        <w:rPr>
          <w:rFonts w:ascii="Times New Roman" w:hAnsi="Times New Roman"/>
          <w:sz w:val="28"/>
          <w:szCs w:val="28"/>
        </w:rPr>
        <w:t xml:space="preserve">отсутствии медицинского осмотра, а также при </w:t>
      </w:r>
      <w:r w:rsidR="00AF2664" w:rsidRPr="00EB1270">
        <w:rPr>
          <w:rFonts w:ascii="Times New Roman" w:hAnsi="Times New Roman"/>
          <w:spacing w:val="4"/>
          <w:sz w:val="28"/>
          <w:szCs w:val="28"/>
        </w:rPr>
        <w:t xml:space="preserve">наличии медицинских противопоказаний к </w:t>
      </w:r>
      <w:r w:rsidR="00AF2664" w:rsidRPr="00EB1270">
        <w:rPr>
          <w:rFonts w:ascii="Times New Roman" w:hAnsi="Times New Roman"/>
          <w:spacing w:val="2"/>
          <w:sz w:val="28"/>
          <w:szCs w:val="28"/>
        </w:rPr>
        <w:t xml:space="preserve">выполнению </w:t>
      </w:r>
      <w:proofErr w:type="gramStart"/>
      <w:r w:rsidR="00AF2664" w:rsidRPr="00EB1270">
        <w:rPr>
          <w:rFonts w:ascii="Times New Roman" w:hAnsi="Times New Roman"/>
          <w:spacing w:val="2"/>
          <w:sz w:val="28"/>
          <w:szCs w:val="28"/>
        </w:rPr>
        <w:t>данной</w:t>
      </w:r>
      <w:proofErr w:type="gramEnd"/>
      <w:r w:rsidR="00AF2664" w:rsidRPr="00EB1270">
        <w:rPr>
          <w:rFonts w:ascii="Times New Roman" w:hAnsi="Times New Roman"/>
          <w:spacing w:val="2"/>
          <w:sz w:val="28"/>
          <w:szCs w:val="28"/>
        </w:rPr>
        <w:t xml:space="preserve"> работы прием на работу </w:t>
      </w:r>
      <w:r w:rsidR="00AF2664" w:rsidRPr="00EB1270">
        <w:rPr>
          <w:rFonts w:ascii="Times New Roman" w:hAnsi="Times New Roman"/>
          <w:sz w:val="28"/>
          <w:szCs w:val="28"/>
        </w:rPr>
        <w:t>несовершеннолетнего не допускается.</w:t>
      </w:r>
    </w:p>
    <w:p w:rsidR="00CC05DC" w:rsidRDefault="00CC05DC" w:rsidP="00CC05D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C05DC" w:rsidRPr="00CC05DC" w:rsidRDefault="00AF2664" w:rsidP="00AF266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C05DC">
        <w:rPr>
          <w:rFonts w:ascii="Times New Roman" w:hAnsi="Times New Roman"/>
          <w:b/>
          <w:spacing w:val="1"/>
          <w:sz w:val="28"/>
          <w:szCs w:val="28"/>
        </w:rPr>
        <w:t>В процессе трудовой деятельности запре</w:t>
      </w:r>
      <w:r w:rsidRPr="00CC05DC">
        <w:rPr>
          <w:rFonts w:ascii="Times New Roman" w:hAnsi="Times New Roman"/>
          <w:b/>
          <w:sz w:val="28"/>
          <w:szCs w:val="28"/>
        </w:rPr>
        <w:t>щено</w:t>
      </w:r>
      <w:r w:rsidR="00CC05DC" w:rsidRPr="00CC05DC">
        <w:rPr>
          <w:rFonts w:ascii="Times New Roman" w:hAnsi="Times New Roman"/>
          <w:b/>
          <w:sz w:val="28"/>
          <w:szCs w:val="28"/>
        </w:rPr>
        <w:t>:</w:t>
      </w:r>
    </w:p>
    <w:p w:rsidR="00CC05DC" w:rsidRDefault="00CC05DC" w:rsidP="00AF2664">
      <w:pPr>
        <w:pStyle w:val="a4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AF2664" w:rsidRPr="00EB1270">
        <w:rPr>
          <w:rFonts w:ascii="Times New Roman" w:hAnsi="Times New Roman"/>
          <w:sz w:val="28"/>
          <w:szCs w:val="28"/>
        </w:rPr>
        <w:t xml:space="preserve">привлекать работников моложе 18 лет к </w:t>
      </w:r>
      <w:r>
        <w:rPr>
          <w:rFonts w:ascii="Times New Roman" w:hAnsi="Times New Roman"/>
          <w:spacing w:val="2"/>
          <w:sz w:val="28"/>
          <w:szCs w:val="28"/>
        </w:rPr>
        <w:t>ночным и сверхурочным работам;</w:t>
      </w:r>
    </w:p>
    <w:p w:rsidR="00CC05DC" w:rsidRDefault="00CC05DC" w:rsidP="00AF2664">
      <w:pPr>
        <w:pStyle w:val="a4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*привлекать к </w:t>
      </w:r>
      <w:r w:rsidR="00AF2664" w:rsidRPr="00EB1270">
        <w:rPr>
          <w:rFonts w:ascii="Times New Roman" w:hAnsi="Times New Roman"/>
          <w:spacing w:val="2"/>
          <w:sz w:val="28"/>
          <w:szCs w:val="28"/>
        </w:rPr>
        <w:t xml:space="preserve">работам в </w:t>
      </w:r>
      <w:r w:rsidR="00AF2664" w:rsidRPr="00EB1270">
        <w:rPr>
          <w:rFonts w:ascii="Times New Roman" w:hAnsi="Times New Roman"/>
          <w:spacing w:val="3"/>
          <w:sz w:val="28"/>
          <w:szCs w:val="28"/>
        </w:rPr>
        <w:t xml:space="preserve">государственные праздники праздничные и </w:t>
      </w:r>
      <w:r>
        <w:rPr>
          <w:rFonts w:ascii="Times New Roman" w:hAnsi="Times New Roman"/>
          <w:spacing w:val="-2"/>
          <w:sz w:val="28"/>
          <w:szCs w:val="28"/>
        </w:rPr>
        <w:t>выходные дни;</w:t>
      </w:r>
    </w:p>
    <w:p w:rsidR="00CC05DC" w:rsidRDefault="00CC05DC" w:rsidP="00AF2664">
      <w:pPr>
        <w:pStyle w:val="a4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*</w:t>
      </w:r>
      <w:r w:rsidR="00442A65">
        <w:rPr>
          <w:rFonts w:ascii="Times New Roman" w:hAnsi="Times New Roman"/>
          <w:spacing w:val="-2"/>
          <w:sz w:val="28"/>
          <w:szCs w:val="28"/>
        </w:rPr>
        <w:t>устанавливат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 w:rsidR="00442A65">
        <w:rPr>
          <w:rFonts w:ascii="Times New Roman" w:hAnsi="Times New Roman"/>
          <w:spacing w:val="-2"/>
          <w:sz w:val="28"/>
          <w:szCs w:val="28"/>
        </w:rPr>
        <w:t xml:space="preserve">  испытание при приеме на работу</w:t>
      </w:r>
      <w:r>
        <w:rPr>
          <w:rFonts w:ascii="Times New Roman" w:hAnsi="Times New Roman"/>
          <w:spacing w:val="-2"/>
          <w:sz w:val="28"/>
          <w:szCs w:val="28"/>
        </w:rPr>
        <w:t>;</w:t>
      </w:r>
    </w:p>
    <w:p w:rsidR="00AF2664" w:rsidRDefault="00CC05DC" w:rsidP="00AF2664">
      <w:pPr>
        <w:pStyle w:val="a4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*</w:t>
      </w:r>
      <w:r w:rsidR="00442A65">
        <w:rPr>
          <w:rFonts w:ascii="Times New Roman" w:hAnsi="Times New Roman"/>
          <w:spacing w:val="-2"/>
          <w:sz w:val="28"/>
          <w:szCs w:val="28"/>
        </w:rPr>
        <w:t xml:space="preserve"> заключа</w:t>
      </w:r>
      <w:r>
        <w:rPr>
          <w:rFonts w:ascii="Times New Roman" w:hAnsi="Times New Roman"/>
          <w:spacing w:val="-2"/>
          <w:sz w:val="28"/>
          <w:szCs w:val="28"/>
        </w:rPr>
        <w:t>ть</w:t>
      </w:r>
      <w:r w:rsidR="00442A65">
        <w:rPr>
          <w:rFonts w:ascii="Times New Roman" w:hAnsi="Times New Roman"/>
          <w:spacing w:val="-2"/>
          <w:sz w:val="28"/>
          <w:szCs w:val="28"/>
        </w:rPr>
        <w:t xml:space="preserve"> договоры о полной материальной ответственности.</w:t>
      </w:r>
    </w:p>
    <w:p w:rsidR="00FA5564" w:rsidRPr="00FA5564" w:rsidRDefault="00FA5564" w:rsidP="00FA5564">
      <w:pPr>
        <w:pStyle w:val="ConsPlusNormal"/>
        <w:spacing w:before="2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5564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123825</wp:posOffset>
            </wp:positionV>
            <wp:extent cx="392430" cy="266700"/>
            <wp:effectExtent l="19050" t="0" r="7620" b="0"/>
            <wp:wrapSquare wrapText="bothSides"/>
            <wp:docPr id="7" name="Рисунок 7" descr="https://sun1-27.userapi.com/c850620/v850620158/162d61/c2RNjBfF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7.userapi.com/c850620/v850620158/162d61/c2RNjBfFM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24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A5564">
        <w:rPr>
          <w:rFonts w:ascii="Times New Roman" w:hAnsi="Times New Roman" w:cs="Times New Roman"/>
          <w:b/>
          <w:i/>
          <w:sz w:val="28"/>
          <w:szCs w:val="28"/>
        </w:rPr>
        <w:t>За допуск работников к работе без прохождения предварительного медосмотра установлена административная ответственность в виде наложения штрафа в размере</w:t>
      </w:r>
      <w:proofErr w:type="gramEnd"/>
      <w:r w:rsidRPr="00FA5564">
        <w:rPr>
          <w:rFonts w:ascii="Times New Roman" w:hAnsi="Times New Roman" w:cs="Times New Roman"/>
          <w:b/>
          <w:i/>
          <w:sz w:val="28"/>
          <w:szCs w:val="28"/>
        </w:rPr>
        <w:t xml:space="preserve"> от 8 до 45 базовых величин (ч. 2 ст. 9.17 </w:t>
      </w:r>
      <w:proofErr w:type="spellStart"/>
      <w:r w:rsidRPr="00FA5564">
        <w:rPr>
          <w:rFonts w:ascii="Times New Roman" w:hAnsi="Times New Roman" w:cs="Times New Roman"/>
          <w:b/>
          <w:i/>
          <w:sz w:val="28"/>
          <w:szCs w:val="28"/>
        </w:rPr>
        <w:t>КоАП</w:t>
      </w:r>
      <w:proofErr w:type="spellEnd"/>
      <w:r w:rsidRPr="00FA5564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CC05DC" w:rsidRDefault="00CC05DC" w:rsidP="00AF2664">
      <w:pPr>
        <w:pStyle w:val="a4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6283E" w:rsidRPr="00E6283E" w:rsidRDefault="0036653F" w:rsidP="003665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3E">
        <w:rPr>
          <w:rFonts w:ascii="Times New Roman" w:hAnsi="Times New Roman" w:cs="Times New Roman"/>
          <w:b/>
          <w:sz w:val="28"/>
          <w:szCs w:val="28"/>
        </w:rPr>
        <w:t xml:space="preserve">Для работников моложе 18 лет устанавливается сокращенная продолжительность рабочего времени: </w:t>
      </w:r>
    </w:p>
    <w:p w:rsidR="00E6283E" w:rsidRDefault="00E6283E" w:rsidP="00366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653F" w:rsidRPr="000F6E5D">
        <w:rPr>
          <w:rFonts w:ascii="Times New Roman" w:hAnsi="Times New Roman" w:cs="Times New Roman"/>
          <w:sz w:val="28"/>
          <w:szCs w:val="28"/>
        </w:rPr>
        <w:t>в возрасте от четырнадцати до шестнадцати лет – не более 23 часов в неделю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53F" w:rsidRDefault="00E6283E" w:rsidP="00366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653F" w:rsidRPr="000F6E5D">
        <w:rPr>
          <w:rFonts w:ascii="Times New Roman" w:hAnsi="Times New Roman" w:cs="Times New Roman"/>
          <w:sz w:val="28"/>
          <w:szCs w:val="28"/>
        </w:rPr>
        <w:t>от шестнадцати до восемнад</w:t>
      </w:r>
      <w:r w:rsidR="0036653F">
        <w:rPr>
          <w:rFonts w:ascii="Times New Roman" w:hAnsi="Times New Roman" w:cs="Times New Roman"/>
          <w:sz w:val="28"/>
          <w:szCs w:val="28"/>
        </w:rPr>
        <w:t>цати лет – н</w:t>
      </w:r>
      <w:r w:rsidR="0036653F" w:rsidRPr="000F6E5D">
        <w:rPr>
          <w:rFonts w:ascii="Times New Roman" w:hAnsi="Times New Roman" w:cs="Times New Roman"/>
          <w:sz w:val="28"/>
          <w:szCs w:val="28"/>
        </w:rPr>
        <w:t>е более 35 часов в неделю.</w:t>
      </w:r>
    </w:p>
    <w:p w:rsidR="00E6283E" w:rsidRPr="000F6E5D" w:rsidRDefault="00E6283E" w:rsidP="00366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653F" w:rsidRPr="00E6283E" w:rsidRDefault="0036653F" w:rsidP="003665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8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 этом продолжительность </w:t>
      </w:r>
      <w:proofErr w:type="gramStart"/>
      <w:r w:rsidRPr="00E6283E">
        <w:rPr>
          <w:rFonts w:ascii="Times New Roman" w:hAnsi="Times New Roman" w:cs="Times New Roman"/>
          <w:b/>
          <w:sz w:val="28"/>
          <w:szCs w:val="28"/>
        </w:rPr>
        <w:t>ежедневной</w:t>
      </w:r>
      <w:proofErr w:type="gramEnd"/>
      <w:r w:rsidRPr="00E6283E">
        <w:rPr>
          <w:rFonts w:ascii="Times New Roman" w:hAnsi="Times New Roman" w:cs="Times New Roman"/>
          <w:b/>
          <w:sz w:val="28"/>
          <w:szCs w:val="28"/>
        </w:rPr>
        <w:t xml:space="preserve"> работы не может превышать:</w:t>
      </w:r>
    </w:p>
    <w:p w:rsidR="00E6283E" w:rsidRDefault="00E6283E" w:rsidP="00366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653F" w:rsidRPr="000F6E5D">
        <w:rPr>
          <w:rFonts w:ascii="Times New Roman" w:hAnsi="Times New Roman" w:cs="Times New Roman"/>
          <w:sz w:val="28"/>
          <w:szCs w:val="28"/>
        </w:rPr>
        <w:t xml:space="preserve"> для работников в возрасте от четырнадцати до шестнадцати лет – 4 часа 36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653F" w:rsidRDefault="0036653F" w:rsidP="00366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5D">
        <w:rPr>
          <w:rFonts w:ascii="Times New Roman" w:hAnsi="Times New Roman" w:cs="Times New Roman"/>
          <w:sz w:val="28"/>
          <w:szCs w:val="28"/>
        </w:rPr>
        <w:t>от шестнадцати до восемнадцати лет – 7 часов</w:t>
      </w:r>
      <w:r w:rsidR="00BF62AE">
        <w:rPr>
          <w:rFonts w:ascii="Times New Roman" w:hAnsi="Times New Roman" w:cs="Times New Roman"/>
          <w:sz w:val="28"/>
          <w:szCs w:val="28"/>
        </w:rPr>
        <w:t>.</w:t>
      </w:r>
    </w:p>
    <w:p w:rsidR="003E2F0E" w:rsidRDefault="003E2F0E" w:rsidP="00366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62AE" w:rsidRPr="000F6E5D" w:rsidRDefault="003E2F0E" w:rsidP="003E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1344930" cy="1082040"/>
            <wp:effectExtent l="19050" t="0" r="7620" b="0"/>
            <wp:wrapSquare wrapText="bothSides"/>
            <wp:docPr id="10" name="Рисунок 10" descr="https://hb.bizmrg.com/ex-press/images/content/x1024x1024/pensii-2604-2-8986efe384d0378796b1d4c78ebc22bdf830c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b.bizmrg.com/ex-press/images/content/x1024x1024/pensii-2604-2-8986efe384d0378796b1d4c78ebc22bdf830c54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082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F62AE" w:rsidRPr="000F6E5D">
        <w:rPr>
          <w:rFonts w:ascii="Times New Roman" w:hAnsi="Times New Roman" w:cs="Times New Roman"/>
          <w:sz w:val="28"/>
          <w:szCs w:val="28"/>
        </w:rPr>
        <w:t>Заработная плата работникам моложе 18 лет при сокращенной продолжительности ежедневной работы выплачивается в таком же размере, как работникам соответствующих категорий при полной продолжительности ежедневной работы.</w:t>
      </w:r>
    </w:p>
    <w:p w:rsidR="0036653F" w:rsidRPr="00BF62AE" w:rsidRDefault="0036653F" w:rsidP="00AF2664">
      <w:pPr>
        <w:pStyle w:val="a4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62AE" w:rsidRPr="002E25F3" w:rsidRDefault="002E25F3" w:rsidP="00BF6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30"/>
          <w:szCs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27305</wp:posOffset>
            </wp:positionV>
            <wp:extent cx="1485900" cy="1135380"/>
            <wp:effectExtent l="19050" t="0" r="0" b="0"/>
            <wp:wrapSquare wrapText="bothSides"/>
            <wp:docPr id="5" name="Рисунок 13" descr="http://i.mycdn.me/i?r=AzEPZsRbOZEKgBhR0XGMT1RkcJi2K_j7oZmXD-_YiYQss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.mycdn.me/i?r=AzEPZsRbOZEKgBhR0XGMT1RkcJi2K_j7oZmXD-_YiYQss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5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4F87" w:rsidRPr="00BF62AE">
        <w:rPr>
          <w:rFonts w:ascii="Times New Roman" w:hAnsi="Times New Roman" w:cs="Times New Roman"/>
          <w:color w:val="333333"/>
          <w:sz w:val="30"/>
          <w:szCs w:val="30"/>
        </w:rPr>
        <w:tab/>
      </w:r>
      <w:r w:rsidR="00AF2664" w:rsidRPr="002E25F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к</w:t>
      </w:r>
      <w:r w:rsidR="003E2F0E" w:rsidRPr="002E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оторые </w:t>
      </w:r>
      <w:proofErr w:type="gramStart"/>
      <w:r w:rsidR="003E2F0E" w:rsidRPr="002E25F3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привлекают и допускают</w:t>
      </w:r>
      <w:proofErr w:type="gramEnd"/>
      <w:r w:rsidR="003E2F0E" w:rsidRPr="002E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AF2664" w:rsidRPr="002E25F3">
        <w:rPr>
          <w:rFonts w:ascii="Times New Roman" w:hAnsi="Times New Roman" w:cs="Times New Roman"/>
          <w:color w:val="000000" w:themeColor="text1"/>
          <w:sz w:val="28"/>
          <w:szCs w:val="28"/>
        </w:rPr>
        <w:t>работам обучающихся учреждений образования, проводят их</w:t>
      </w:r>
      <w:r w:rsidR="003E2F0E" w:rsidRPr="002E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664" w:rsidRPr="002E25F3">
        <w:rPr>
          <w:rFonts w:ascii="Times New Roman" w:hAnsi="Times New Roman" w:cs="Times New Roman"/>
          <w:color w:val="000000" w:themeColor="text1"/>
          <w:sz w:val="28"/>
          <w:szCs w:val="28"/>
        </w:rPr>
        <w:t>обучение, инструктаж, стажировку и проверку знаний по вопросам охраны труда</w:t>
      </w:r>
      <w:r w:rsidR="00BF62AE" w:rsidRPr="002E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обеспечивают их необходимым исправным инструментом и средствами индивидуальной защиты. </w:t>
      </w:r>
    </w:p>
    <w:p w:rsidR="002E25F3" w:rsidRDefault="00BF62AE" w:rsidP="00BF62A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5F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F62AE" w:rsidRPr="002E25F3" w:rsidRDefault="00BF62AE" w:rsidP="002E2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5F3">
        <w:rPr>
          <w:rFonts w:ascii="Times New Roman" w:hAnsi="Times New Roman" w:cs="Times New Roman"/>
          <w:b/>
          <w:sz w:val="28"/>
          <w:szCs w:val="28"/>
        </w:rPr>
        <w:t>Запрещается применять ручной инструмент, имеющий:</w:t>
      </w:r>
    </w:p>
    <w:p w:rsidR="00BF62AE" w:rsidRPr="002E25F3" w:rsidRDefault="002E25F3" w:rsidP="00BF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F62AE" w:rsidRPr="002E25F3">
        <w:rPr>
          <w:rFonts w:ascii="Times New Roman" w:hAnsi="Times New Roman" w:cs="Times New Roman"/>
          <w:sz w:val="28"/>
          <w:szCs w:val="28"/>
        </w:rPr>
        <w:t>сколы, выбоины рабочих концов;</w:t>
      </w:r>
    </w:p>
    <w:p w:rsidR="00BF62AE" w:rsidRPr="002E25F3" w:rsidRDefault="002E25F3" w:rsidP="00BF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F62AE" w:rsidRPr="002E25F3">
        <w:rPr>
          <w:rFonts w:ascii="Times New Roman" w:hAnsi="Times New Roman" w:cs="Times New Roman"/>
          <w:sz w:val="28"/>
          <w:szCs w:val="28"/>
        </w:rPr>
        <w:t>заусенцы в местах зажима рукой;</w:t>
      </w:r>
    </w:p>
    <w:p w:rsidR="00BF62AE" w:rsidRPr="002E25F3" w:rsidRDefault="002E25F3" w:rsidP="00BF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F62AE" w:rsidRPr="002E25F3">
        <w:rPr>
          <w:rFonts w:ascii="Times New Roman" w:hAnsi="Times New Roman" w:cs="Times New Roman"/>
          <w:sz w:val="28"/>
          <w:szCs w:val="28"/>
        </w:rPr>
        <w:t>трещины и сколы на затылочной части.</w:t>
      </w:r>
    </w:p>
    <w:p w:rsidR="002E25F3" w:rsidRDefault="002E25F3" w:rsidP="00A23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4F4" w:rsidRDefault="00BF62AE" w:rsidP="00A2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Участники студенческих отрядов обязаны </w:t>
      </w:r>
      <w:r w:rsidRPr="002E25F3">
        <w:rPr>
          <w:rFonts w:ascii="Times New Roman" w:hAnsi="Times New Roman" w:cs="Times New Roman"/>
          <w:b/>
          <w:sz w:val="28"/>
          <w:szCs w:val="28"/>
        </w:rPr>
        <w:t>пользоваться</w:t>
      </w:r>
      <w:r w:rsidR="002E2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5F3">
        <w:rPr>
          <w:rFonts w:ascii="Times New Roman" w:hAnsi="Times New Roman" w:cs="Times New Roman"/>
          <w:sz w:val="28"/>
          <w:szCs w:val="28"/>
        </w:rPr>
        <w:t>защитной каской и другими средствами индивидуальной защиты, находясь на строительной площадке, специальными сигнальные жилетами со светоотражающими полосами (т</w:t>
      </w:r>
      <w:proofErr w:type="gramStart"/>
      <w:r w:rsidRPr="002E25F3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E25F3">
        <w:rPr>
          <w:rFonts w:ascii="Times New Roman" w:hAnsi="Times New Roman" w:cs="Times New Roman"/>
          <w:sz w:val="28"/>
          <w:szCs w:val="28"/>
        </w:rPr>
        <w:t xml:space="preserve"> жилеты  яркого цвета) при подметании бордюров, тротуаров, полива цветов и в других опасных местах.</w:t>
      </w:r>
    </w:p>
    <w:p w:rsidR="002E25F3" w:rsidRPr="002E25F3" w:rsidRDefault="002E25F3" w:rsidP="00A2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23C" w:rsidRDefault="00A234F4" w:rsidP="00A2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3C">
        <w:rPr>
          <w:rFonts w:ascii="Times New Roman" w:hAnsi="Times New Roman" w:cs="Times New Roman"/>
          <w:b/>
          <w:sz w:val="28"/>
          <w:szCs w:val="28"/>
        </w:rPr>
        <w:t>П</w:t>
      </w:r>
      <w:r w:rsidR="00BF62AE" w:rsidRPr="0076723C">
        <w:rPr>
          <w:rFonts w:ascii="Times New Roman" w:hAnsi="Times New Roman" w:cs="Times New Roman"/>
          <w:b/>
          <w:sz w:val="28"/>
          <w:szCs w:val="28"/>
        </w:rPr>
        <w:t xml:space="preserve">ри выполнении работ необходимо учитывать </w:t>
      </w:r>
      <w:r w:rsidRPr="0076723C">
        <w:rPr>
          <w:rFonts w:ascii="Times New Roman" w:hAnsi="Times New Roman" w:cs="Times New Roman"/>
          <w:b/>
          <w:sz w:val="28"/>
          <w:szCs w:val="28"/>
        </w:rPr>
        <w:t xml:space="preserve">предельные </w:t>
      </w:r>
      <w:r w:rsidR="00BF62AE" w:rsidRPr="0076723C">
        <w:rPr>
          <w:rFonts w:ascii="Times New Roman" w:hAnsi="Times New Roman" w:cs="Times New Roman"/>
          <w:b/>
          <w:sz w:val="28"/>
          <w:szCs w:val="28"/>
        </w:rPr>
        <w:t xml:space="preserve">нормы подъема и перемещения </w:t>
      </w:r>
      <w:r w:rsidRPr="0076723C">
        <w:rPr>
          <w:rFonts w:ascii="Times New Roman" w:hAnsi="Times New Roman" w:cs="Times New Roman"/>
          <w:b/>
          <w:sz w:val="28"/>
          <w:szCs w:val="28"/>
        </w:rPr>
        <w:t>тяжестей вручную.</w:t>
      </w:r>
      <w:r w:rsidRPr="002E2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F4" w:rsidRPr="002E25F3" w:rsidRDefault="00A234F4" w:rsidP="00A2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5F3">
        <w:rPr>
          <w:rFonts w:ascii="Times New Roman" w:hAnsi="Times New Roman" w:cs="Times New Roman"/>
          <w:sz w:val="28"/>
          <w:szCs w:val="28"/>
        </w:rPr>
        <w:t>Так предельная норма переноски тяжестей вручную на одного человека при чередовании с другой работой не должна превышать:</w:t>
      </w:r>
    </w:p>
    <w:p w:rsidR="00A234F4" w:rsidRPr="002E25F3" w:rsidRDefault="0076723C" w:rsidP="00A2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234F4" w:rsidRPr="002E25F3">
        <w:rPr>
          <w:rFonts w:ascii="Times New Roman" w:hAnsi="Times New Roman" w:cs="Times New Roman"/>
          <w:sz w:val="28"/>
          <w:szCs w:val="28"/>
        </w:rPr>
        <w:t xml:space="preserve">3-8 кг - для подростков женского пола от 14 до 18 лет; </w:t>
      </w:r>
    </w:p>
    <w:p w:rsidR="00A234F4" w:rsidRPr="002E25F3" w:rsidRDefault="0076723C" w:rsidP="00A23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234F4" w:rsidRPr="002E25F3">
        <w:rPr>
          <w:rFonts w:ascii="Times New Roman" w:hAnsi="Times New Roman" w:cs="Times New Roman"/>
          <w:sz w:val="28"/>
          <w:szCs w:val="28"/>
        </w:rPr>
        <w:t xml:space="preserve">6-18 кг - для подростков мужского пола от 14 до 18 лет. </w:t>
      </w:r>
    </w:p>
    <w:p w:rsidR="00A234F4" w:rsidRDefault="0076723C" w:rsidP="00A234F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2430" cy="266700"/>
            <wp:effectExtent l="19050" t="0" r="7620" b="0"/>
            <wp:docPr id="6" name="Рисунок 7" descr="https://sun1-27.userapi.com/c850620/v850620158/162d61/c2RNjBfFM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7.userapi.com/c850620/v850620158/162d61/c2RNjBfFM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24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4F4" w:rsidRPr="0076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Участники  студенческих отрядов  обязаны выполнять только ту работу, по которой проинструктированы и к выполнению которой допущены </w:t>
      </w:r>
      <w:proofErr w:type="gramStart"/>
      <w:r w:rsidR="00A234F4" w:rsidRPr="0076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ответственным</w:t>
      </w:r>
      <w:proofErr w:type="gramEnd"/>
      <w:r w:rsidR="00A234F4" w:rsidRPr="0076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за работу студенческого отряда</w:t>
      </w:r>
      <w:r w:rsidR="00A234F4" w:rsidRPr="0076723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234F4" w:rsidRPr="0076723C" w:rsidRDefault="00A234F4" w:rsidP="00A234F4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E25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E25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6723C">
        <w:rPr>
          <w:rFonts w:ascii="Times New Roman" w:hAnsi="Times New Roman" w:cs="Times New Roman"/>
          <w:b/>
          <w:i/>
          <w:sz w:val="28"/>
          <w:szCs w:val="28"/>
        </w:rPr>
        <w:t xml:space="preserve">Запрещается </w:t>
      </w:r>
      <w:r w:rsidR="00215966" w:rsidRPr="0076723C">
        <w:rPr>
          <w:rFonts w:ascii="Times New Roman" w:hAnsi="Times New Roman" w:cs="Times New Roman"/>
          <w:b/>
          <w:i/>
          <w:sz w:val="28"/>
          <w:szCs w:val="28"/>
        </w:rPr>
        <w:t xml:space="preserve">произвольно менять место работы, </w:t>
      </w:r>
      <w:r w:rsidRPr="0076723C">
        <w:rPr>
          <w:rFonts w:ascii="Times New Roman" w:hAnsi="Times New Roman" w:cs="Times New Roman"/>
          <w:b/>
          <w:i/>
          <w:sz w:val="28"/>
          <w:szCs w:val="28"/>
        </w:rPr>
        <w:t>ходить по территории  без производственной необходимости, выполнять распоряжения, если они противоречат правилам  безопасности.</w:t>
      </w:r>
    </w:p>
    <w:p w:rsidR="00215966" w:rsidRPr="002E25F3" w:rsidRDefault="00215966" w:rsidP="00EA5E3F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  <w:r w:rsidRPr="0076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  <w:t xml:space="preserve">О каждом несчастном </w:t>
      </w:r>
      <w:r w:rsidR="00EA5E3F" w:rsidRPr="0076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случае,</w:t>
      </w:r>
      <w:r w:rsidRPr="0076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EA5E3F" w:rsidRPr="0076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произошедшем во время выполнения работ </w:t>
      </w:r>
      <w:r w:rsidRPr="0076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необходимо сообщать </w:t>
      </w:r>
      <w:proofErr w:type="gramStart"/>
      <w:r w:rsidRPr="0076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ответственному</w:t>
      </w:r>
      <w:proofErr w:type="gramEnd"/>
      <w:r w:rsidRPr="0076723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за работу студенческих отрядов</w:t>
      </w:r>
      <w:r w:rsidRPr="002E25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324D" w:rsidRPr="002E25F3" w:rsidRDefault="0076723C" w:rsidP="0076723C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368040" cy="1988820"/>
            <wp:effectExtent l="19050" t="0" r="3810" b="0"/>
            <wp:docPr id="16" name="Рисунок 16" descr="https://cf2.ppt-online.org/files2/slide/i/inT2AJ19Hb6q8mVC5lgyISZhzQ4oEacj3WdOUDKRwe/slide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f2.ppt-online.org/files2/slide/i/inT2AJ19Hb6q8mVC5lgyISZhzQ4oEacj3WdOUDKRwe/slide-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493" cy="1989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324D" w:rsidRDefault="0089324D" w:rsidP="00E742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324D" w:rsidRDefault="0089324D">
      <w:pPr>
        <w:rPr>
          <w:sz w:val="28"/>
          <w:szCs w:val="28"/>
        </w:rPr>
      </w:pPr>
    </w:p>
    <w:p w:rsidR="0089324D" w:rsidRPr="00412238" w:rsidRDefault="0089324D">
      <w:pPr>
        <w:rPr>
          <w:sz w:val="28"/>
          <w:szCs w:val="28"/>
        </w:rPr>
      </w:pPr>
    </w:p>
    <w:sectPr w:rsidR="0089324D" w:rsidRPr="00412238" w:rsidSect="0089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64CB4"/>
    <w:rsid w:val="00074074"/>
    <w:rsid w:val="000C0F70"/>
    <w:rsid w:val="001933D1"/>
    <w:rsid w:val="001A1E51"/>
    <w:rsid w:val="001A6AD7"/>
    <w:rsid w:val="001C51C7"/>
    <w:rsid w:val="00215966"/>
    <w:rsid w:val="002902E5"/>
    <w:rsid w:val="002B6DA6"/>
    <w:rsid w:val="002C49E3"/>
    <w:rsid w:val="002E25F3"/>
    <w:rsid w:val="00302381"/>
    <w:rsid w:val="0030410C"/>
    <w:rsid w:val="0036653F"/>
    <w:rsid w:val="00366DED"/>
    <w:rsid w:val="003918B4"/>
    <w:rsid w:val="003E2F0E"/>
    <w:rsid w:val="00406A29"/>
    <w:rsid w:val="00412238"/>
    <w:rsid w:val="00433A03"/>
    <w:rsid w:val="00442A65"/>
    <w:rsid w:val="004B0DC5"/>
    <w:rsid w:val="0052544D"/>
    <w:rsid w:val="00625AEE"/>
    <w:rsid w:val="006732E6"/>
    <w:rsid w:val="006D1CAB"/>
    <w:rsid w:val="006F48C1"/>
    <w:rsid w:val="00755C32"/>
    <w:rsid w:val="0076723C"/>
    <w:rsid w:val="00783528"/>
    <w:rsid w:val="007F6FF7"/>
    <w:rsid w:val="00881255"/>
    <w:rsid w:val="0089324D"/>
    <w:rsid w:val="0089361A"/>
    <w:rsid w:val="00895798"/>
    <w:rsid w:val="00904F87"/>
    <w:rsid w:val="00926FF9"/>
    <w:rsid w:val="00931904"/>
    <w:rsid w:val="009A1287"/>
    <w:rsid w:val="009B6A91"/>
    <w:rsid w:val="00A234F4"/>
    <w:rsid w:val="00A33573"/>
    <w:rsid w:val="00A57F3D"/>
    <w:rsid w:val="00A64CB4"/>
    <w:rsid w:val="00A8648D"/>
    <w:rsid w:val="00AD2265"/>
    <w:rsid w:val="00AF2664"/>
    <w:rsid w:val="00BA6031"/>
    <w:rsid w:val="00BB680A"/>
    <w:rsid w:val="00BF62AE"/>
    <w:rsid w:val="00C65A0E"/>
    <w:rsid w:val="00CB0628"/>
    <w:rsid w:val="00CC05DC"/>
    <w:rsid w:val="00D02A8D"/>
    <w:rsid w:val="00DE4F82"/>
    <w:rsid w:val="00E155FC"/>
    <w:rsid w:val="00E52899"/>
    <w:rsid w:val="00E6283E"/>
    <w:rsid w:val="00E74228"/>
    <w:rsid w:val="00E83A40"/>
    <w:rsid w:val="00EA5E3F"/>
    <w:rsid w:val="00ED4E51"/>
    <w:rsid w:val="00ED79D2"/>
    <w:rsid w:val="00F95489"/>
    <w:rsid w:val="00FA5564"/>
    <w:rsid w:val="00FB63FC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918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tejustify">
    <w:name w:val="rtejustify"/>
    <w:basedOn w:val="a"/>
    <w:rsid w:val="000C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6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55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3A8D-2808-45AC-A8A8-E30EE25C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6</cp:revision>
  <cp:lastPrinted>2019-06-03T11:05:00Z</cp:lastPrinted>
  <dcterms:created xsi:type="dcterms:W3CDTF">2020-05-29T09:57:00Z</dcterms:created>
  <dcterms:modified xsi:type="dcterms:W3CDTF">2020-06-02T09:32:00Z</dcterms:modified>
</cp:coreProperties>
</file>